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B9E" w:rsidRDefault="006C1B9E" w:rsidP="006C1B9E">
      <w:pPr>
        <w:jc w:val="both"/>
        <w:rPr>
          <w:b/>
          <w:i/>
        </w:rPr>
      </w:pPr>
      <w:r w:rsidRPr="00FD723B">
        <w:rPr>
          <w:b/>
          <w:i/>
        </w:rPr>
        <w:t>Projekt pn. „Partnerski Projekt Budowy Instalacji Odnawialnych Źródeł Energii dla Gmin Województwa Małopolskiego” jest współfinansowany przez Unię Europejską ze środków Europejskiego Funduszu Rozwoju Regionalnego w ramach Regionalnego Programu Operacyjnego Województwa Małopolskiego na lata 2014-2020</w:t>
      </w:r>
    </w:p>
    <w:p w:rsidR="006C1B9E" w:rsidRDefault="006C1B9E" w:rsidP="0074132F">
      <w:pPr>
        <w:jc w:val="both"/>
        <w:rPr>
          <w:b/>
        </w:rPr>
      </w:pPr>
    </w:p>
    <w:p w:rsidR="006C1B9E" w:rsidRDefault="006C1B9E" w:rsidP="0074132F">
      <w:pPr>
        <w:jc w:val="both"/>
        <w:rPr>
          <w:b/>
        </w:rPr>
      </w:pPr>
    </w:p>
    <w:p w:rsidR="0074132F" w:rsidRPr="0074132F" w:rsidRDefault="0074132F" w:rsidP="0074132F">
      <w:pPr>
        <w:jc w:val="both"/>
        <w:rPr>
          <w:b/>
        </w:rPr>
      </w:pPr>
      <w:r w:rsidRPr="0074132F">
        <w:rPr>
          <w:b/>
        </w:rPr>
        <w:t>Informacja dla Mieszkańców gminy, którzy uczestniczą w projekcie odnawialnych źródeł energii pn. „Partnerski projekt budowy instalacji odnawialnych źródeł energii dla gmin województwa małopolskiego”</w:t>
      </w:r>
    </w:p>
    <w:p w:rsidR="0074132F" w:rsidRDefault="0074132F" w:rsidP="0074132F">
      <w:pPr>
        <w:jc w:val="both"/>
      </w:pPr>
    </w:p>
    <w:p w:rsidR="0074132F" w:rsidRDefault="0074132F" w:rsidP="0074132F">
      <w:pPr>
        <w:jc w:val="both"/>
      </w:pPr>
      <w:r>
        <w:t xml:space="preserve"> Uprzejmie informujemy, iż 25.11.2019 r. Lider Projektu Gmina Kocmyrzów –Luborzyca dokonał wyboru oferty najkorzystniejszej w zakresie części IV w ramach drugiego postępowania przetargowego tj. Dostawa i montaż wraz z uruchomieniem 2438 mikro-instalacji fotowoltaicznych na nieruchomościach prywatnych.</w:t>
      </w:r>
    </w:p>
    <w:p w:rsidR="0074132F" w:rsidRDefault="0074132F" w:rsidP="0074132F">
      <w:pPr>
        <w:jc w:val="both"/>
      </w:pPr>
      <w:r>
        <w:t>Zamawiający wybrał ofertę najkorzystniejszą, za którą uznał ofertę nr VII złożoną przez Wykonawcę działającego pod firmą:</w:t>
      </w:r>
    </w:p>
    <w:p w:rsidR="0074132F" w:rsidRPr="0074132F" w:rsidRDefault="0074132F" w:rsidP="0074132F">
      <w:pPr>
        <w:jc w:val="both"/>
        <w:rPr>
          <w:b/>
        </w:rPr>
      </w:pPr>
      <w:r w:rsidRPr="0074132F">
        <w:rPr>
          <w:b/>
        </w:rPr>
        <w:t>Sanito Spółka z Ograniczoną Odpowiedzialnością z siedzibą w Warszawie</w:t>
      </w:r>
    </w:p>
    <w:p w:rsidR="0074132F" w:rsidRDefault="0074132F" w:rsidP="0074132F">
      <w:pPr>
        <w:jc w:val="both"/>
      </w:pPr>
      <w:r>
        <w:t>adres: ulica Puławska 476, 02-884 Warszawa</w:t>
      </w:r>
    </w:p>
    <w:p w:rsidR="0074132F" w:rsidRDefault="0074132F" w:rsidP="0074132F">
      <w:pPr>
        <w:jc w:val="both"/>
      </w:pPr>
    </w:p>
    <w:p w:rsidR="0074132F" w:rsidRDefault="0074132F" w:rsidP="0074132F">
      <w:pPr>
        <w:jc w:val="both"/>
      </w:pPr>
      <w:r>
        <w:t>Zawiadomienie o wyborze oferty najkorzystniejszej dla części IV:</w:t>
      </w:r>
    </w:p>
    <w:p w:rsidR="00745C53" w:rsidRDefault="00083B73" w:rsidP="0074132F">
      <w:pPr>
        <w:jc w:val="both"/>
      </w:pPr>
      <w:hyperlink r:id="rId6" w:history="1">
        <w:r w:rsidR="0074132F" w:rsidRPr="00F67F3A">
          <w:rPr>
            <w:rStyle w:val="Hipercze"/>
          </w:rPr>
          <w:t>https://bip.malopolska.pl/ugkocmyrzowluborzyca,a,1690656,ogloszenie-o-wyborze-oferty-najkorzystniejszej-w-postepowaniu-pn-partnerski-projekt-budowy-instalacj.html</w:t>
        </w:r>
      </w:hyperlink>
    </w:p>
    <w:p w:rsidR="0074132F" w:rsidRDefault="0074132F" w:rsidP="0074132F">
      <w:pPr>
        <w:jc w:val="both"/>
      </w:pPr>
    </w:p>
    <w:sectPr w:rsidR="0074132F" w:rsidSect="00745C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A76" w:rsidRDefault="00A51A76" w:rsidP="00BA1278">
      <w:pPr>
        <w:spacing w:after="0" w:line="240" w:lineRule="auto"/>
      </w:pPr>
      <w:r>
        <w:separator/>
      </w:r>
    </w:p>
  </w:endnote>
  <w:endnote w:type="continuationSeparator" w:id="1">
    <w:p w:rsidR="00A51A76" w:rsidRDefault="00A51A76" w:rsidP="00BA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78" w:rsidRDefault="00BA12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78" w:rsidRDefault="00BA12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78" w:rsidRDefault="00BA12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A76" w:rsidRDefault="00A51A76" w:rsidP="00BA1278">
      <w:pPr>
        <w:spacing w:after="0" w:line="240" w:lineRule="auto"/>
      </w:pPr>
      <w:r>
        <w:separator/>
      </w:r>
    </w:p>
  </w:footnote>
  <w:footnote w:type="continuationSeparator" w:id="1">
    <w:p w:rsidR="00A51A76" w:rsidRDefault="00A51A76" w:rsidP="00BA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78" w:rsidRDefault="00BA127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78" w:rsidRDefault="00BA1278">
    <w:pPr>
      <w:pStyle w:val="Nagwek"/>
    </w:pPr>
    <w:r w:rsidRPr="00BA1278">
      <w:rPr>
        <w:noProof/>
      </w:rPr>
      <w:drawing>
        <wp:inline distT="0" distB="0" distL="0" distR="0">
          <wp:extent cx="5760720" cy="466633"/>
          <wp:effectExtent l="1905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6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A1278" w:rsidRDefault="00BA127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278" w:rsidRDefault="00BA127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132F"/>
    <w:rsid w:val="00083B73"/>
    <w:rsid w:val="00426703"/>
    <w:rsid w:val="006C1B9E"/>
    <w:rsid w:val="0074132F"/>
    <w:rsid w:val="00745C53"/>
    <w:rsid w:val="00A51A76"/>
    <w:rsid w:val="00BA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C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4132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A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278"/>
  </w:style>
  <w:style w:type="paragraph" w:styleId="Stopka">
    <w:name w:val="footer"/>
    <w:basedOn w:val="Normalny"/>
    <w:link w:val="StopkaZnak"/>
    <w:uiPriority w:val="99"/>
    <w:semiHidden/>
    <w:unhideWhenUsed/>
    <w:rsid w:val="00BA1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278"/>
  </w:style>
  <w:style w:type="paragraph" w:styleId="Tekstdymka">
    <w:name w:val="Balloon Text"/>
    <w:basedOn w:val="Normalny"/>
    <w:link w:val="TekstdymkaZnak"/>
    <w:uiPriority w:val="99"/>
    <w:semiHidden/>
    <w:unhideWhenUsed/>
    <w:rsid w:val="00BA1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2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p.malopolska.pl/ugkocmyrzowluborzyca,a,1690656,ogloszenie-o-wyborze-oferty-najkorzystniejszej-w-postepowaniu-pn-partnerski-projekt-budowy-instalacj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Eda</cp:lastModifiedBy>
  <cp:revision>4</cp:revision>
  <dcterms:created xsi:type="dcterms:W3CDTF">2020-06-19T20:11:00Z</dcterms:created>
  <dcterms:modified xsi:type="dcterms:W3CDTF">2020-06-20T06:36:00Z</dcterms:modified>
</cp:coreProperties>
</file>